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463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7EE8">
        <w:rPr>
          <w:rFonts w:asciiTheme="minorHAnsi" w:hAnsiTheme="minorHAnsi" w:cs="Arial"/>
          <w:lang w:val="en-ZA"/>
        </w:rPr>
        <w:t xml:space="preserve"> </w:t>
      </w:r>
      <w:r w:rsidR="00AF4634">
        <w:rPr>
          <w:rFonts w:asciiTheme="minorHAnsi" w:hAnsiTheme="minorHAnsi" w:cs="Arial"/>
          <w:lang w:val="en-ZA"/>
        </w:rPr>
        <w:t>102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F4634">
        <w:rPr>
          <w:rFonts w:asciiTheme="minorHAnsi" w:hAnsiTheme="minorHAnsi" w:cs="Arial"/>
          <w:lang w:val="en-ZA"/>
        </w:rPr>
        <w:t>R 100,111,356.83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7EE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7EE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6C7E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6C7E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December</w:t>
      </w:r>
      <w:r w:rsidR="006C7E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6C7EE8" w:rsidRDefault="006C7E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F46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5569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https://www.jse.co.za/content/JSEPricingSupplementsItems/2014/BondDocuments/SY1318%20Pricing%20Supplement%2020160912.pdf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F4634" w:rsidRPr="00F64748" w:rsidRDefault="00AF46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7EE8" w:rsidRDefault="006C7E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7EE8" w:rsidRPr="00F64748" w:rsidRDefault="006C7EE8" w:rsidP="006C7E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                                   Nedbank Limited                                                      +27 11 294 6157</w:t>
      </w:r>
    </w:p>
    <w:p w:rsidR="006C7EE8" w:rsidRPr="00F64748" w:rsidRDefault="006C7EE8" w:rsidP="006C7E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6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6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EE8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634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8%20Pricing%20Supplement%20201609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4F2D8-C9E3-4075-A1B6-3718BBE7CA73}"/>
</file>

<file path=customXml/itemProps2.xml><?xml version="1.0" encoding="utf-8"?>
<ds:datastoreItem xmlns:ds="http://schemas.openxmlformats.org/officeDocument/2006/customXml" ds:itemID="{EABE557F-9160-4AFB-BA87-032607B4B1B7}"/>
</file>

<file path=customXml/itemProps3.xml><?xml version="1.0" encoding="utf-8"?>
<ds:datastoreItem xmlns:ds="http://schemas.openxmlformats.org/officeDocument/2006/customXml" ds:itemID="{49E75C13-5C49-40A2-B422-240C8B55BD9D}"/>
</file>

<file path=customXml/itemProps4.xml><?xml version="1.0" encoding="utf-8"?>
<ds:datastoreItem xmlns:ds="http://schemas.openxmlformats.org/officeDocument/2006/customXml" ds:itemID="{2973A368-DDC6-4211-87A1-B35C336CF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2016-09-09T11:03:00Z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